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40C7" w14:textId="048BE6A6" w:rsidR="008041D1" w:rsidRDefault="00A077B7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7328A22" wp14:editId="158A2088">
            <wp:simplePos x="0" y="0"/>
            <wp:positionH relativeFrom="column">
              <wp:posOffset>-1659577</wp:posOffset>
            </wp:positionH>
            <wp:positionV relativeFrom="paragraph">
              <wp:posOffset>-669851</wp:posOffset>
            </wp:positionV>
            <wp:extent cx="7956468" cy="9822186"/>
            <wp:effectExtent l="0" t="0" r="6985" b="7620"/>
            <wp:wrapNone/>
            <wp:docPr id="1" name="Picture 0" descr="2012_Letterhead-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_Letterhead-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468" cy="9822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FC">
        <w:rPr>
          <w:rFonts w:ascii="Neutraface Text Book" w:hAnsi="Neutraface Text Book"/>
          <w:b/>
          <w:sz w:val="40"/>
          <w:szCs w:val="40"/>
        </w:rPr>
        <w:t xml:space="preserve">Please </w:t>
      </w:r>
      <w:r w:rsidR="008041D1">
        <w:rPr>
          <w:rFonts w:ascii="Neutraface Text Book" w:hAnsi="Neutraface Text Book"/>
          <w:b/>
          <w:sz w:val="40"/>
          <w:szCs w:val="40"/>
        </w:rPr>
        <w:t xml:space="preserve">display </w:t>
      </w:r>
      <w:r w:rsidR="00AA5643">
        <w:rPr>
          <w:rFonts w:ascii="Neutraface Text Book" w:hAnsi="Neutraface Text Book"/>
          <w:b/>
          <w:sz w:val="40"/>
          <w:szCs w:val="40"/>
        </w:rPr>
        <w:t>on your</w:t>
      </w:r>
      <w:r w:rsidR="008041D1">
        <w:rPr>
          <w:rFonts w:ascii="Neutraface Text Book" w:hAnsi="Neutraface Text Book"/>
          <w:b/>
          <w:sz w:val="40"/>
          <w:szCs w:val="40"/>
        </w:rPr>
        <w:t xml:space="preserve"> vehicle</w:t>
      </w:r>
      <w:r w:rsidR="00AA5643">
        <w:rPr>
          <w:rFonts w:ascii="Neutraface Text Book" w:hAnsi="Neutraface Text Book"/>
          <w:b/>
          <w:sz w:val="40"/>
          <w:szCs w:val="40"/>
        </w:rPr>
        <w:t xml:space="preserve"> dashboard </w:t>
      </w:r>
      <w:r w:rsidR="008041D1">
        <w:rPr>
          <w:rFonts w:ascii="Neutraface Text Book" w:hAnsi="Neutraface Text Book"/>
          <w:b/>
          <w:sz w:val="40"/>
          <w:szCs w:val="40"/>
        </w:rPr>
        <w:t>during your volunteer shift</w:t>
      </w:r>
      <w:r w:rsidR="007913FC">
        <w:rPr>
          <w:rFonts w:ascii="Neutraface Text Book" w:hAnsi="Neutraface Text Book"/>
          <w:b/>
          <w:sz w:val="40"/>
          <w:szCs w:val="40"/>
        </w:rPr>
        <w:t xml:space="preserve"> on</w:t>
      </w:r>
      <w:r w:rsidR="008041D1">
        <w:rPr>
          <w:rFonts w:ascii="Neutraface Text Book" w:hAnsi="Neutraface Text Book"/>
          <w:b/>
          <w:sz w:val="40"/>
          <w:szCs w:val="40"/>
        </w:rPr>
        <w:t>:</w:t>
      </w:r>
      <w:r w:rsidR="007913FC">
        <w:rPr>
          <w:rFonts w:ascii="Neutraface Text Book" w:hAnsi="Neutraface Text Book"/>
          <w:b/>
          <w:sz w:val="40"/>
          <w:szCs w:val="40"/>
        </w:rPr>
        <w:t xml:space="preserve"> </w:t>
      </w:r>
    </w:p>
    <w:p w14:paraId="14996CD3" w14:textId="63073E3D" w:rsidR="008041D1" w:rsidRDefault="007C24E2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rFonts w:ascii="Neutraface Text Book" w:hAnsi="Neutraface Text Book"/>
          <w:b/>
          <w:sz w:val="40"/>
          <w:szCs w:val="40"/>
        </w:rPr>
        <w:t>Friday, May 17</w:t>
      </w:r>
      <w:r w:rsidRPr="007C24E2">
        <w:rPr>
          <w:rFonts w:ascii="Neutraface Text Book" w:hAnsi="Neutraface Text Book"/>
          <w:b/>
          <w:sz w:val="40"/>
          <w:szCs w:val="40"/>
          <w:vertAlign w:val="superscript"/>
        </w:rPr>
        <w:t>th</w:t>
      </w:r>
      <w:r>
        <w:rPr>
          <w:rFonts w:ascii="Neutraface Text Book" w:hAnsi="Neutraface Text Book"/>
          <w:b/>
          <w:sz w:val="40"/>
          <w:szCs w:val="40"/>
        </w:rPr>
        <w:t>, 2024</w:t>
      </w:r>
    </w:p>
    <w:p w14:paraId="4B4AB183" w14:textId="6EA9DE7D" w:rsidR="007913FC" w:rsidRDefault="007913FC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rFonts w:ascii="Neutraface Text Book" w:hAnsi="Neutraface Text Book"/>
          <w:b/>
          <w:sz w:val="40"/>
          <w:szCs w:val="40"/>
        </w:rPr>
        <w:t>409 E. Monument Ave</w:t>
      </w:r>
      <w:r w:rsidR="008041D1">
        <w:rPr>
          <w:rFonts w:ascii="Neutraface Text Book" w:hAnsi="Neutraface Text Book"/>
          <w:b/>
          <w:sz w:val="40"/>
          <w:szCs w:val="40"/>
        </w:rPr>
        <w:t>nue</w:t>
      </w:r>
      <w:r>
        <w:rPr>
          <w:rFonts w:ascii="Neutraface Text Book" w:hAnsi="Neutraface Text Book"/>
          <w:b/>
          <w:sz w:val="40"/>
          <w:szCs w:val="40"/>
        </w:rPr>
        <w:t>, Dayton, OH</w:t>
      </w:r>
    </w:p>
    <w:p w14:paraId="601903CB" w14:textId="77777777" w:rsidR="00087E1A" w:rsidRDefault="00087E1A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</w:p>
    <w:p w14:paraId="0B88BB8B" w14:textId="189D6E61" w:rsidR="00BC10EA" w:rsidRDefault="007913FC" w:rsidP="00087E1A">
      <w:pPr>
        <w:spacing w:after="0" w:line="240" w:lineRule="auto"/>
        <w:jc w:val="center"/>
        <w:rPr>
          <w:rFonts w:ascii="Neutraface Text Book" w:hAnsi="Neutraface Text Book"/>
          <w:b/>
          <w:sz w:val="160"/>
          <w:szCs w:val="160"/>
        </w:rPr>
      </w:pPr>
      <w:r w:rsidRPr="007913FC">
        <w:rPr>
          <w:rFonts w:ascii="Neutraface Text Book" w:hAnsi="Neutraface Text Book"/>
          <w:b/>
          <w:sz w:val="160"/>
          <w:szCs w:val="160"/>
        </w:rPr>
        <w:t>PARKING PASS</w:t>
      </w:r>
    </w:p>
    <w:p w14:paraId="178F8BE1" w14:textId="4D873CD4" w:rsidR="007913FC" w:rsidRDefault="008041D1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 w:rsidRPr="008041D1">
        <w:rPr>
          <w:rFonts w:ascii="Neutraface Text Book" w:hAnsi="Neutraface Text Book"/>
          <w:b/>
          <w:sz w:val="40"/>
          <w:szCs w:val="40"/>
          <w:highlight w:val="yellow"/>
        </w:rPr>
        <w:t xml:space="preserve">GOOD ONLY ON: </w:t>
      </w:r>
      <w:r w:rsidR="007C24E2">
        <w:rPr>
          <w:rFonts w:ascii="Neutraface Text Book" w:hAnsi="Neutraface Text Book"/>
          <w:b/>
          <w:sz w:val="40"/>
          <w:szCs w:val="40"/>
        </w:rPr>
        <w:t>Friday, May 17</w:t>
      </w:r>
      <w:r w:rsidR="007C24E2" w:rsidRPr="007C24E2">
        <w:rPr>
          <w:rFonts w:ascii="Neutraface Text Book" w:hAnsi="Neutraface Text Book"/>
          <w:b/>
          <w:sz w:val="40"/>
          <w:szCs w:val="40"/>
          <w:vertAlign w:val="superscript"/>
        </w:rPr>
        <w:t>th</w:t>
      </w:r>
      <w:r w:rsidR="007C24E2">
        <w:rPr>
          <w:rFonts w:ascii="Neutraface Text Book" w:hAnsi="Neutraface Text Book"/>
          <w:b/>
          <w:sz w:val="40"/>
          <w:szCs w:val="40"/>
        </w:rPr>
        <w:t>, 2024</w:t>
      </w:r>
    </w:p>
    <w:p w14:paraId="2CD348E4" w14:textId="51ABE20A" w:rsidR="00087E1A" w:rsidRDefault="008041D1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 w:rsidRPr="008165B2">
        <w:rPr>
          <w:rFonts w:ascii="Neutraface Text Book" w:hAnsi="Neutraface Text Book"/>
          <w:b/>
          <w:sz w:val="40"/>
          <w:szCs w:val="40"/>
        </w:rPr>
        <w:t xml:space="preserve">EVENT:  </w:t>
      </w:r>
      <w:r w:rsidR="007C24E2">
        <w:rPr>
          <w:rFonts w:ascii="Neutraface Text Book" w:hAnsi="Neutraface Text Book"/>
          <w:b/>
          <w:sz w:val="40"/>
          <w:szCs w:val="40"/>
        </w:rPr>
        <w:t xml:space="preserve">Bike to </w:t>
      </w:r>
      <w:proofErr w:type="gramStart"/>
      <w:r w:rsidR="007C24E2">
        <w:rPr>
          <w:rFonts w:ascii="Neutraface Text Book" w:hAnsi="Neutraface Text Book"/>
          <w:b/>
          <w:sz w:val="40"/>
          <w:szCs w:val="40"/>
        </w:rPr>
        <w:t>Work Day</w:t>
      </w:r>
      <w:proofErr w:type="gramEnd"/>
    </w:p>
    <w:p w14:paraId="25B8131E" w14:textId="77777777" w:rsidR="00087E1A" w:rsidRPr="007913FC" w:rsidRDefault="00087E1A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</w:p>
    <w:p w14:paraId="78F5FC0B" w14:textId="77777777" w:rsidR="007913FC" w:rsidRDefault="007913FC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</w:p>
    <w:p w14:paraId="0FD332E0" w14:textId="77777777" w:rsidR="007913FC" w:rsidRDefault="007913FC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</w:p>
    <w:p w14:paraId="34537F09" w14:textId="4ABD44F1" w:rsidR="007913FC" w:rsidRDefault="007C24E2" w:rsidP="008165B2">
      <w:pPr>
        <w:tabs>
          <w:tab w:val="left" w:pos="1760"/>
        </w:tabs>
        <w:spacing w:after="0" w:line="240" w:lineRule="auto"/>
        <w:rPr>
          <w:rFonts w:ascii="Neutraface Text Book" w:hAnsi="Neutraface Text Book"/>
          <w:b/>
          <w:sz w:val="40"/>
          <w:szCs w:val="40"/>
        </w:rPr>
      </w:pPr>
      <w:r>
        <w:rPr>
          <w:rFonts w:ascii="Lucida Handwriting" w:hAnsi="Lucida Handwriting"/>
          <w:b/>
          <w:color w:val="0070C0"/>
          <w:sz w:val="40"/>
          <w:szCs w:val="40"/>
        </w:rPr>
        <w:t>Amanda Wheatley</w:t>
      </w:r>
    </w:p>
    <w:p w14:paraId="687A61A8" w14:textId="1D054FD8" w:rsidR="007913FC" w:rsidRDefault="00812F3E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  <w:r>
        <w:rPr>
          <w:rFonts w:ascii="Neutraface Text Book" w:hAnsi="Neutraface Text Book"/>
          <w:b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B9077" wp14:editId="0A771D6A">
                <wp:simplePos x="0" y="0"/>
                <wp:positionH relativeFrom="column">
                  <wp:posOffset>2540</wp:posOffset>
                </wp:positionH>
                <wp:positionV relativeFrom="paragraph">
                  <wp:posOffset>-19685</wp:posOffset>
                </wp:positionV>
                <wp:extent cx="5260340" cy="11430"/>
                <wp:effectExtent l="0" t="0" r="1651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3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7F02F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55pt" to="414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" strokecolor="black [3213]"/>
            </w:pict>
          </mc:Fallback>
        </mc:AlternateContent>
      </w:r>
      <w:r w:rsidR="0073703C">
        <w:rPr>
          <w:rFonts w:ascii="Neutraface Text Book" w:hAnsi="Neutraface Text Book"/>
          <w:b/>
          <w:sz w:val="40"/>
          <w:szCs w:val="40"/>
        </w:rPr>
        <w:t>Volunteer Services</w:t>
      </w:r>
      <w:r w:rsidR="008041D1">
        <w:rPr>
          <w:rFonts w:ascii="Neutraface Text Book" w:hAnsi="Neutraface Text Book"/>
          <w:b/>
          <w:sz w:val="40"/>
          <w:szCs w:val="40"/>
        </w:rPr>
        <w:t xml:space="preserve"> Department</w:t>
      </w:r>
    </w:p>
    <w:p w14:paraId="683038F0" w14:textId="67652A2E" w:rsidR="008041D1" w:rsidRPr="007913FC" w:rsidRDefault="008041D1" w:rsidP="00087E1A">
      <w:pPr>
        <w:spacing w:after="0" w:line="240" w:lineRule="auto"/>
        <w:rPr>
          <w:rFonts w:ascii="Neutraface Text Book" w:hAnsi="Neutraface Text Book"/>
          <w:b/>
          <w:sz w:val="160"/>
          <w:szCs w:val="160"/>
        </w:rPr>
      </w:pPr>
      <w:r>
        <w:rPr>
          <w:rFonts w:ascii="Neutraface Text Book" w:hAnsi="Neutraface Text Book"/>
          <w:b/>
          <w:sz w:val="40"/>
          <w:szCs w:val="40"/>
        </w:rPr>
        <w:t>Five Rivers MetroPark</w:t>
      </w:r>
    </w:p>
    <w:sectPr w:rsidR="008041D1" w:rsidRPr="007913FC" w:rsidSect="007913FC">
      <w:pgSz w:w="12240" w:h="15840"/>
      <w:pgMar w:top="1440" w:right="1440" w:bottom="288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FC"/>
    <w:rsid w:val="00087E1A"/>
    <w:rsid w:val="0039593D"/>
    <w:rsid w:val="0073703C"/>
    <w:rsid w:val="007913FC"/>
    <w:rsid w:val="007C24E2"/>
    <w:rsid w:val="007D523A"/>
    <w:rsid w:val="008041D1"/>
    <w:rsid w:val="00812F3E"/>
    <w:rsid w:val="008165B2"/>
    <w:rsid w:val="00A077B7"/>
    <w:rsid w:val="00AA5643"/>
    <w:rsid w:val="00BC10EA"/>
    <w:rsid w:val="00D83ADA"/>
    <w:rsid w:val="00E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3CE6"/>
  <w15:docId w15:val="{5416AE5D-F4E6-4286-A4E6-B7E8B7C5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031880290D6499489A7194D536806" ma:contentTypeVersion="6" ma:contentTypeDescription="Create a new document." ma:contentTypeScope="" ma:versionID="ffa280a8adc51bdab84d19dac37dc978">
  <xsd:schema xmlns:xsd="http://www.w3.org/2001/XMLSchema" xmlns:xs="http://www.w3.org/2001/XMLSchema" xmlns:p="http://schemas.microsoft.com/office/2006/metadata/properties" xmlns:ns1="http://schemas.microsoft.com/sharepoint/v3" xmlns:ns2="073c5465-12fd-4f76-b7e2-c703d65f11ed" targetNamespace="http://schemas.microsoft.com/office/2006/metadata/properties" ma:root="true" ma:fieldsID="b35fba03cf6694b18e8ceaeddf225bad" ns1:_="" ns2:_="">
    <xsd:import namespace="http://schemas.microsoft.com/sharepoint/v3"/>
    <xsd:import namespace="073c5465-12fd-4f76-b7e2-c703d65f11e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5465-12fd-4f76-b7e2-c703d65f11e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3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Target_x0020_Audiences xmlns="073c5465-12fd-4f76-b7e2-c703d65f11ed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47256A-237A-4A1C-A732-BB6A428EB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3c5465-12fd-4f76-b7e2-c703d65f1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FB28C-F74A-4983-90CE-98AB59977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9B0BA-DB72-48B7-A061-A1894EC9A115}">
  <ds:schemaRefs>
    <ds:schemaRef ds:uri="http://schemas.microsoft.com/office/infopath/2007/PartnerControls"/>
    <ds:schemaRef ds:uri="073c5465-12fd-4f76-b7e2-c703d65f11ed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FRMP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Cox</dc:creator>
  <cp:lastModifiedBy>Amanda Wheatley</cp:lastModifiedBy>
  <cp:revision>2</cp:revision>
  <cp:lastPrinted>2016-05-06T13:51:00Z</cp:lastPrinted>
  <dcterms:created xsi:type="dcterms:W3CDTF">2024-04-02T13:39:00Z</dcterms:created>
  <dcterms:modified xsi:type="dcterms:W3CDTF">2024-04-02T13:39:00Z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0x010100C9D031880290D6499489A7194D536806</vt:lpwstr>
  </property>
</Properties>
</file>